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16BB" w14:textId="014CFA8D" w:rsidR="008570D2" w:rsidRPr="00EA25E1" w:rsidRDefault="008570D2" w:rsidP="004E4B3A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cstheme="minorHAnsi"/>
          <w:sz w:val="28"/>
          <w:szCs w:val="28"/>
        </w:rPr>
      </w:pPr>
      <w:r w:rsidRPr="00EA25E1">
        <w:rPr>
          <w:rFonts w:cstheme="minorHAnsi"/>
          <w:sz w:val="28"/>
          <w:szCs w:val="28"/>
        </w:rPr>
        <w:t>Quality first teaching</w:t>
      </w:r>
      <w:r w:rsidR="00D222F3" w:rsidRPr="00EA25E1">
        <w:rPr>
          <w:rFonts w:cstheme="minorHAnsi"/>
          <w:sz w:val="28"/>
          <w:szCs w:val="28"/>
        </w:rPr>
        <w:t xml:space="preserve"> – how might teachers be supporting my child’s SEN needs</w:t>
      </w:r>
      <w:r w:rsidR="00EA25E1" w:rsidRPr="00EA25E1">
        <w:rPr>
          <w:rFonts w:cstheme="minorHAnsi"/>
          <w:sz w:val="28"/>
          <w:szCs w:val="28"/>
        </w:rPr>
        <w:t>?</w:t>
      </w:r>
    </w:p>
    <w:p w14:paraId="64F593A3" w14:textId="3C2DBC38" w:rsidR="00D222F3" w:rsidRDefault="00D222F3" w:rsidP="004E4B3A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cstheme="minorHAnsi"/>
        </w:rPr>
      </w:pPr>
    </w:p>
    <w:p w14:paraId="419A7F52" w14:textId="7D2B3188" w:rsidR="00D222F3" w:rsidRPr="00EA25E1" w:rsidRDefault="00EA25E1" w:rsidP="00EA25E1">
      <w:pPr>
        <w:pStyle w:val="NoSpacing"/>
        <w:rPr>
          <w:sz w:val="24"/>
          <w:szCs w:val="24"/>
        </w:rPr>
      </w:pPr>
      <w:r w:rsidRPr="00EA25E1">
        <w:rPr>
          <w:sz w:val="24"/>
          <w:szCs w:val="24"/>
        </w:rPr>
        <w:t>Teaching</w:t>
      </w:r>
      <w:r w:rsidR="00D222F3" w:rsidRPr="00EA25E1">
        <w:rPr>
          <w:sz w:val="24"/>
          <w:szCs w:val="24"/>
        </w:rPr>
        <w:t xml:space="preserve"> is a complex activity</w:t>
      </w:r>
      <w:r w:rsidRPr="00EA25E1">
        <w:rPr>
          <w:sz w:val="24"/>
          <w:szCs w:val="24"/>
        </w:rPr>
        <w:t>,</w:t>
      </w:r>
      <w:r w:rsidR="00D222F3" w:rsidRPr="00EA25E1">
        <w:rPr>
          <w:sz w:val="24"/>
          <w:szCs w:val="24"/>
        </w:rPr>
        <w:t xml:space="preserve"> a</w:t>
      </w:r>
      <w:r w:rsidRPr="00EA25E1">
        <w:rPr>
          <w:sz w:val="24"/>
          <w:szCs w:val="24"/>
        </w:rPr>
        <w:t xml:space="preserve">s not only does a teacher have to have excellent subject knowledge, they also need to be able to manage the needs and behaviour of thirty children at a time. This is so all members of the class can work in a calm and safe environment. A </w:t>
      </w:r>
      <w:r w:rsidR="00D222F3" w:rsidRPr="00EA25E1">
        <w:rPr>
          <w:sz w:val="24"/>
          <w:szCs w:val="24"/>
        </w:rPr>
        <w:t>regular teacher will have access t</w:t>
      </w:r>
      <w:r w:rsidRPr="00EA25E1">
        <w:rPr>
          <w:sz w:val="24"/>
          <w:szCs w:val="24"/>
        </w:rPr>
        <w:t>o</w:t>
      </w:r>
      <w:r w:rsidR="00D222F3" w:rsidRPr="00EA25E1">
        <w:rPr>
          <w:sz w:val="24"/>
          <w:szCs w:val="24"/>
        </w:rPr>
        <w:t xml:space="preserve"> information about your </w:t>
      </w:r>
      <w:r w:rsidRPr="00EA25E1">
        <w:rPr>
          <w:sz w:val="24"/>
          <w:szCs w:val="24"/>
        </w:rPr>
        <w:t>child’s</w:t>
      </w:r>
      <w:r w:rsidR="00D222F3" w:rsidRPr="00EA25E1">
        <w:rPr>
          <w:sz w:val="24"/>
          <w:szCs w:val="24"/>
        </w:rPr>
        <w:t xml:space="preserve"> </w:t>
      </w:r>
      <w:r w:rsidRPr="00EA25E1">
        <w:rPr>
          <w:sz w:val="24"/>
          <w:szCs w:val="24"/>
        </w:rPr>
        <w:t>specific</w:t>
      </w:r>
      <w:r w:rsidR="00D222F3" w:rsidRPr="00EA25E1">
        <w:rPr>
          <w:sz w:val="24"/>
          <w:szCs w:val="24"/>
        </w:rPr>
        <w:t xml:space="preserve"> SEN but as many children have </w:t>
      </w:r>
      <w:proofErr w:type="spellStart"/>
      <w:r w:rsidR="00D222F3" w:rsidRPr="00EA25E1">
        <w:rPr>
          <w:sz w:val="24"/>
          <w:szCs w:val="24"/>
        </w:rPr>
        <w:t>SENd</w:t>
      </w:r>
      <w:proofErr w:type="spellEnd"/>
      <w:r w:rsidR="00D222F3" w:rsidRPr="00EA25E1">
        <w:rPr>
          <w:sz w:val="24"/>
          <w:szCs w:val="24"/>
        </w:rPr>
        <w:t xml:space="preserve"> but do not meet the </w:t>
      </w:r>
      <w:r w:rsidRPr="00EA25E1">
        <w:rPr>
          <w:sz w:val="24"/>
          <w:szCs w:val="24"/>
        </w:rPr>
        <w:t>threshold</w:t>
      </w:r>
      <w:r w:rsidR="00D222F3" w:rsidRPr="00EA25E1">
        <w:rPr>
          <w:sz w:val="24"/>
          <w:szCs w:val="24"/>
        </w:rPr>
        <w:t xml:space="preserve"> for an ECHP teachers are used to supporting their needs within a classroom. Here are some of the adjustments </w:t>
      </w:r>
      <w:r w:rsidRPr="00EA25E1">
        <w:rPr>
          <w:sz w:val="24"/>
          <w:szCs w:val="24"/>
        </w:rPr>
        <w:t xml:space="preserve">and routines used to support learners with </w:t>
      </w:r>
      <w:proofErr w:type="spellStart"/>
      <w:r w:rsidRPr="00EA25E1">
        <w:rPr>
          <w:sz w:val="24"/>
          <w:szCs w:val="24"/>
        </w:rPr>
        <w:t>SENd</w:t>
      </w:r>
      <w:proofErr w:type="spellEnd"/>
      <w:r w:rsidRPr="00EA25E1">
        <w:rPr>
          <w:sz w:val="24"/>
          <w:szCs w:val="24"/>
        </w:rPr>
        <w:t xml:space="preserve">. You will notice that the ambition for </w:t>
      </w:r>
      <w:proofErr w:type="spellStart"/>
      <w:r w:rsidRPr="00EA25E1">
        <w:rPr>
          <w:sz w:val="24"/>
          <w:szCs w:val="24"/>
        </w:rPr>
        <w:t>SENd</w:t>
      </w:r>
      <w:proofErr w:type="spellEnd"/>
      <w:r w:rsidRPr="00EA25E1">
        <w:rPr>
          <w:sz w:val="24"/>
          <w:szCs w:val="24"/>
        </w:rPr>
        <w:t xml:space="preserve"> learners is the same as is the expectation of their behaviour and interactions with staff and students.</w:t>
      </w:r>
    </w:p>
    <w:p w14:paraId="33715F1B" w14:textId="77777777" w:rsidR="008570D2" w:rsidRPr="00D222F3" w:rsidRDefault="008570D2" w:rsidP="008570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976062C" w14:textId="750DF4B3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Lessons </w:t>
      </w:r>
      <w:r w:rsidR="008570D2"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subjects </w:t>
      </w: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well planned </w:t>
      </w: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with clear learning outcomes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FD7C909" w14:textId="66B4A0CE" w:rsidR="004E4B3A" w:rsidRPr="00D222F3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High expectations 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teachers </w:t>
      </w: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of learner engagement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lesson.</w:t>
      </w:r>
    </w:p>
    <w:p w14:paraId="3A89E856" w14:textId="1AA6D03F" w:rsidR="008570D2" w:rsidRPr="004E4B3A" w:rsidRDefault="008570D2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Seating plans are carefully considered by staff with children seated to enable the teacher to monitor and support them.</w:t>
      </w:r>
    </w:p>
    <w:p w14:paraId="54482C45" w14:textId="29A7C749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Opportunities are in place for learners to succeed as well as being challenged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clear behaviour curriculum and expectations shared with leaners the </w:t>
      </w:r>
      <w:r w:rsidR="008570D2" w:rsidRPr="00D222F3">
        <w:rPr>
          <w:rFonts w:eastAsia="Times New Roman" w:cstheme="minorHAnsi"/>
          <w:color w:val="000000"/>
          <w:sz w:val="24"/>
          <w:szCs w:val="24"/>
          <w:lang w:eastAsia="en-GB"/>
        </w:rPr>
        <w:t>‘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why</w:t>
      </w:r>
      <w:r w:rsidR="008570D2" w:rsidRPr="00D222F3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well as the how in behaviour</w:t>
      </w:r>
    </w:p>
    <w:p w14:paraId="6FD73046" w14:textId="39EBFE8F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Opportunities for interactions for all learners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questioning is pitched appropriately </w:t>
      </w:r>
      <w:r w:rsidR="008570D2"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staff who knew the students’ capabilities 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and full responses encouraged – cold calling</w:t>
      </w:r>
    </w:p>
    <w:p w14:paraId="2D63EC23" w14:textId="42D6FD1E" w:rsidR="004E4B3A" w:rsidRPr="00D222F3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An emphasis on learning through dialogue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, teacher explanations have been well thought out</w:t>
      </w:r>
      <w:r w:rsidR="008570D2"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help students get a clear understanding of what is being taught- misconceptions are tested out through questioning which may be reframed to assist understanding.</w:t>
      </w:r>
    </w:p>
    <w:p w14:paraId="7358B484" w14:textId="26A85656" w:rsidR="008570D2" w:rsidRPr="00D222F3" w:rsidRDefault="008570D2" w:rsidP="008570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Clear, structured lessons enable classwork to be varied including independent, pair and group work to support with developing independence. Structured routines taught </w:t>
      </w:r>
      <w:r w:rsidR="00FF0A30"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example turn and talk 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to support learners get the most from these opportunities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encourage equal participation.</w:t>
      </w:r>
    </w:p>
    <w:p w14:paraId="2D1222F1" w14:textId="2304DE29" w:rsidR="008570D2" w:rsidRPr="00D222F3" w:rsidRDefault="008570D2" w:rsidP="008570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Knowledge and understanding are not assumed. Clarity regarding tasks and learning objectives need to be shared with the learner. Examples and models of what success looks like support</w:t>
      </w:r>
      <w:r w:rsidR="00FF0A30" w:rsidRPr="00D222F3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learners accessing tasks.</w:t>
      </w:r>
    </w:p>
    <w:p w14:paraId="2BD33C1D" w14:textId="661BFB2F" w:rsidR="008570D2" w:rsidRDefault="008570D2" w:rsidP="008570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Links to prior learning: start the lesson with revision, this could be through quizzing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questioning 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or similar</w:t>
      </w:r>
      <w:r w:rsidR="00FF0A30"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teachers 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refer to previous work on the same topic.</w:t>
      </w:r>
    </w:p>
    <w:p w14:paraId="5A8015A3" w14:textId="31E18CD2" w:rsidR="00875D3B" w:rsidRPr="00D222F3" w:rsidRDefault="00875D3B" w:rsidP="008570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Developing the use of mini white boards with students so they can show their understanding and the teacher can easily see who has not fully understood and can follow up.</w:t>
      </w:r>
    </w:p>
    <w:p w14:paraId="61B5DFBA" w14:textId="77777777" w:rsidR="008570D2" w:rsidRPr="00D222F3" w:rsidRDefault="008570D2" w:rsidP="008570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Regular revision and repetition: Think of it as a spiral of learning where you keep returning to a topic, with increasingly long periods in between each return; this is sometimes called spaced practice</w:t>
      </w:r>
    </w:p>
    <w:p w14:paraId="60A20CC9" w14:textId="2B5265BC" w:rsidR="008570D2" w:rsidRPr="004E4B3A" w:rsidRDefault="008570D2" w:rsidP="008570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Break up learning tasks: build in movement from one task to another where possible, change pace, change activity, use breaks; new learning needs time to ‘bed in’ and breaks can help that process</w:t>
      </w:r>
    </w:p>
    <w:p w14:paraId="6D66B42F" w14:textId="58DB1957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An expectation learner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take responsibility for their own learning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equipment</w:t>
      </w:r>
    </w:p>
    <w:p w14:paraId="181B5521" w14:textId="51CC715D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Regular use of praise to engage and motivate learners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intrinsic and extrinsic motivation acknowledged.</w:t>
      </w:r>
    </w:p>
    <w:p w14:paraId="6B9D95BF" w14:textId="5EAB447F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Keywords visible 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explained in context </w:t>
      </w:r>
      <w:r w:rsidR="00FF0A30" w:rsidRPr="00D222F3">
        <w:rPr>
          <w:rFonts w:eastAsia="Times New Roman" w:cstheme="minorHAnsi"/>
          <w:color w:val="000000"/>
          <w:sz w:val="24"/>
          <w:szCs w:val="24"/>
          <w:lang w:eastAsia="en-GB"/>
        </w:rPr>
        <w:t>to aid understanding.</w:t>
      </w:r>
    </w:p>
    <w:p w14:paraId="1786BA86" w14:textId="77777777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The use of Literacy Mats, Dictionaries and Thesauri encouraged</w:t>
      </w:r>
    </w:p>
    <w:p w14:paraId="26AE5D28" w14:textId="7D181FEB" w:rsid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A range of resources and strategies evident in planning and delivery-visual aids, concrete and visual resources, hands-on and experiential opportunities, use of symbols</w:t>
      </w: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visuals to support understanding. </w:t>
      </w:r>
    </w:p>
    <w:p w14:paraId="218D81C5" w14:textId="1C98D22B" w:rsidR="00EA25E1" w:rsidRPr="004E4B3A" w:rsidRDefault="00EA25E1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Knowledge organisers shared with students which ‘chunk’ the main knowledge they need to know</w:t>
      </w:r>
    </w:p>
    <w:p w14:paraId="0A387D09" w14:textId="77777777" w:rsidR="004E4B3A" w:rsidRPr="004E4B3A" w:rsidRDefault="004E4B3A" w:rsidP="004E4B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note taking and study skills are specifically taught to enable learners to develop independence skills</w:t>
      </w:r>
    </w:p>
    <w:p w14:paraId="328DB287" w14:textId="50A59EC3" w:rsidR="004E4B3A" w:rsidRPr="00D222F3" w:rsidRDefault="004E4B3A" w:rsidP="00FF0A3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Use memory aids: for example, visual stimuli, </w:t>
      </w:r>
      <w:r w:rsidR="00FF0A30" w:rsidRPr="00D222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mnemonics </w:t>
      </w:r>
      <w:r w:rsidRPr="004E4B3A">
        <w:rPr>
          <w:rFonts w:eastAsia="Times New Roman" w:cstheme="minorHAnsi"/>
          <w:color w:val="000000"/>
          <w:sz w:val="24"/>
          <w:szCs w:val="24"/>
          <w:lang w:eastAsia="en-GB"/>
        </w:rPr>
        <w:t>songs and rhymes, whatever works.</w:t>
      </w:r>
    </w:p>
    <w:p w14:paraId="7CC88B8F" w14:textId="34E42AE8" w:rsidR="00FF0A30" w:rsidRDefault="00FF0A30" w:rsidP="00FF0A3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22F3">
        <w:rPr>
          <w:rFonts w:eastAsia="Times New Roman" w:cstheme="minorHAnsi"/>
          <w:color w:val="000000"/>
          <w:sz w:val="24"/>
          <w:szCs w:val="24"/>
          <w:lang w:eastAsia="en-GB"/>
        </w:rPr>
        <w:t>Reading unpacked texts opportunities for solo, teacher led or choral response to support understanding of the text.</w:t>
      </w:r>
    </w:p>
    <w:p w14:paraId="304EDF39" w14:textId="1F149150" w:rsidR="00875D3B" w:rsidRPr="004E4B3A" w:rsidRDefault="00875D3B" w:rsidP="00FF0A3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Use of reading rulers to assist students in tracking the text </w:t>
      </w:r>
    </w:p>
    <w:p w14:paraId="75717978" w14:textId="77777777" w:rsidR="005A3BC7" w:rsidRPr="00D222F3" w:rsidRDefault="005A3BC7">
      <w:pPr>
        <w:rPr>
          <w:rFonts w:cstheme="minorHAnsi"/>
        </w:rPr>
      </w:pPr>
    </w:p>
    <w:sectPr w:rsidR="005A3BC7" w:rsidRPr="00D222F3" w:rsidSect="00D22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752"/>
    <w:multiLevelType w:val="multilevel"/>
    <w:tmpl w:val="AD8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A"/>
    <w:rsid w:val="004E4B3A"/>
    <w:rsid w:val="005A3BC7"/>
    <w:rsid w:val="008570D2"/>
    <w:rsid w:val="00875D3B"/>
    <w:rsid w:val="00D222F3"/>
    <w:rsid w:val="00EA25E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56B8"/>
  <w15:chartTrackingRefBased/>
  <w15:docId w15:val="{33AB711F-CD94-45FE-AFB0-9D0E7587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657</Words>
  <Characters>3227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</dc:creator>
  <cp:keywords/>
  <dc:description/>
  <cp:lastModifiedBy>Liz Cook</cp:lastModifiedBy>
  <cp:revision>3</cp:revision>
  <dcterms:created xsi:type="dcterms:W3CDTF">2024-04-22T13:11:00Z</dcterms:created>
  <dcterms:modified xsi:type="dcterms:W3CDTF">2024-04-22T17:11:00Z</dcterms:modified>
</cp:coreProperties>
</file>